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D2" w:rsidRPr="00C024D2" w:rsidRDefault="00C024D2" w:rsidP="00C024D2">
      <w:pPr>
        <w:jc w:val="center"/>
        <w:rPr>
          <w:b/>
          <w:color w:val="FF0000"/>
        </w:rPr>
      </w:pPr>
      <w:r w:rsidRPr="00C024D2">
        <w:rPr>
          <w:b/>
          <w:color w:val="FF0000"/>
        </w:rPr>
        <w:t>BÀI 7: MA TÚY TRÁCH NHIỆM CỦA HỌC SINH TRONG</w:t>
      </w:r>
    </w:p>
    <w:p w:rsidR="00E8034A" w:rsidRPr="00C024D2" w:rsidRDefault="00C024D2" w:rsidP="00C024D2">
      <w:pPr>
        <w:jc w:val="center"/>
        <w:rPr>
          <w:b/>
          <w:color w:val="FF0000"/>
        </w:rPr>
      </w:pPr>
      <w:r w:rsidRPr="00C024D2">
        <w:rPr>
          <w:b/>
          <w:color w:val="FF0000"/>
        </w:rPr>
        <w:t>PHÒNG CHỐNG MA TÚY</w:t>
      </w:r>
    </w:p>
    <w:p w:rsidR="00C024D2" w:rsidRDefault="00C024D2" w:rsidP="00C024D2">
      <w:pPr>
        <w:rPr>
          <w:color w:val="000000" w:themeColor="text1"/>
        </w:rPr>
      </w:pPr>
    </w:p>
    <w:p w:rsidR="00C024D2" w:rsidRPr="00C024D2" w:rsidRDefault="00C024D2" w:rsidP="00C024D2">
      <w:pPr>
        <w:rPr>
          <w:b/>
          <w:color w:val="000000" w:themeColor="text1"/>
        </w:rPr>
      </w:pPr>
      <w:r w:rsidRPr="00C024D2">
        <w:rPr>
          <w:b/>
          <w:color w:val="000000" w:themeColor="text1"/>
        </w:rPr>
        <w:t xml:space="preserve">Câu 3: Trang 101 sgk GDQP-AN lớp 10: Trách nhiệm của học sinh trong </w:t>
      </w:r>
    </w:p>
    <w:p w:rsidR="00C024D2" w:rsidRPr="00C024D2" w:rsidRDefault="00C024D2" w:rsidP="00C024D2">
      <w:pPr>
        <w:rPr>
          <w:b/>
          <w:color w:val="000000" w:themeColor="text1"/>
        </w:rPr>
      </w:pPr>
      <w:r w:rsidRPr="00C024D2">
        <w:rPr>
          <w:b/>
          <w:color w:val="000000" w:themeColor="text1"/>
        </w:rPr>
        <w:t>phòng, chống ma túy?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Trả lời: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Trách nhiệm của học sinh trong phòng, chống ma túy: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 xml:space="preserve">- Học tập, nghiên cứu nắm vững những quy định của pháp luật phòng, chống 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ma tuý.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- Không sử dụng ma tuý dưới bất kỳ hình thức nào.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- Không tàng trữ, vận chuyển, mua bán ma tuý.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- Khuyên nhủ bạn học, người thân của mình không sử dụng ma tuý.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 xml:space="preserve">- Khi phát hiện những học sinh có biểu hiện sử dụng ma tuý hoặc nghi vấn buôn 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bán ma tuý phải báo cho thầy, cô giáo.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- Nâng cao cảnh giác tránh bị rủ rê, lôi kéo.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 xml:space="preserve">- Tích cực tham gia phong trào phòng, chống ma tuý do nhà trường, Đoàn thanh 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niên, Hội phụ nữ phát động.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- Hưởng ứng và tham gia phòng, chống ma tuý tại nơi cư trú.</w:t>
      </w:r>
    </w:p>
    <w:p w:rsid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- Ký cam kết không vi phạm tệ nạn ma tuý.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 xml:space="preserve">C. CÂU HỎI TRẮC NGHIỆM (TOÀN BỘ ĐÁP ÁN LÀ CÂU A) </w:t>
      </w:r>
    </w:p>
    <w:p w:rsidR="00C024D2" w:rsidRDefault="00C024D2" w:rsidP="00C024D2">
      <w:pPr>
        <w:rPr>
          <w:color w:val="000000" w:themeColor="text1"/>
        </w:rPr>
      </w:pPr>
    </w:p>
    <w:p w:rsidR="00C024D2" w:rsidRPr="00C024D2" w:rsidRDefault="00C024D2" w:rsidP="00C024D2">
      <w:pPr>
        <w:rPr>
          <w:b/>
          <w:color w:val="000000" w:themeColor="text1"/>
        </w:rPr>
      </w:pPr>
      <w:r w:rsidRPr="00C024D2">
        <w:rPr>
          <w:b/>
          <w:color w:val="000000" w:themeColor="text1"/>
        </w:rPr>
        <w:t>1. Từ điển tiếng Việt thì chất ma túy là tên gọi chung cho tất cả các chất nào?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 xml:space="preserve">a. Các chất có tác dụng gây trạng thái ngây ngất, đờ đẫn, dùng quen thành 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nghiện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b. Các chất có tác dụng an thần, dùng quen thành nghiện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 xml:space="preserve">c. Tất cả các chất có tác dụng kích thích thần kinh, dùng nhiều thành nghiện 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 xml:space="preserve">d. Các chất có tác dụng giảm đau, hạ sốt khi dùng sẽ nghiện </w:t>
      </w:r>
    </w:p>
    <w:p w:rsidR="00C024D2" w:rsidRPr="00C024D2" w:rsidRDefault="00C024D2" w:rsidP="00C024D2">
      <w:pPr>
        <w:rPr>
          <w:b/>
          <w:color w:val="000000" w:themeColor="text1"/>
        </w:rPr>
      </w:pPr>
      <w:r w:rsidRPr="00C024D2">
        <w:rPr>
          <w:b/>
          <w:color w:val="000000" w:themeColor="text1"/>
        </w:rPr>
        <w:lastRenderedPageBreak/>
        <w:t xml:space="preserve">2. Từ quan điểm của tổ chức Y tế thế giới (WHO) khi đưa vào cơ thể con </w:t>
      </w:r>
    </w:p>
    <w:p w:rsidR="00C024D2" w:rsidRPr="00C024D2" w:rsidRDefault="00C024D2" w:rsidP="00C024D2">
      <w:pPr>
        <w:rPr>
          <w:b/>
          <w:color w:val="000000" w:themeColor="text1"/>
        </w:rPr>
      </w:pPr>
      <w:r w:rsidRPr="00C024D2">
        <w:rPr>
          <w:b/>
          <w:color w:val="000000" w:themeColor="text1"/>
        </w:rPr>
        <w:t>người ma túy có tác dụng gì?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 xml:space="preserve">a. Làm thay đổi một số chức năng của cơ thể 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b. Làm thay đổi toàn bộ chức năng của cơ thể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 xml:space="preserve">c. Làm thay đổi chức năng thần kinh của cơ thể 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 xml:space="preserve">d. Làm thay đổi chức năng phản xạ của cơ thể </w:t>
      </w:r>
    </w:p>
    <w:p w:rsidR="00C024D2" w:rsidRPr="00C024D2" w:rsidRDefault="00C024D2" w:rsidP="00C024D2">
      <w:pPr>
        <w:rPr>
          <w:b/>
          <w:color w:val="000000" w:themeColor="text1"/>
        </w:rPr>
      </w:pPr>
      <w:r w:rsidRPr="00C024D2">
        <w:rPr>
          <w:b/>
          <w:color w:val="000000" w:themeColor="text1"/>
        </w:rPr>
        <w:t xml:space="preserve">3. Theo quan điểm của Liên Hợp Quốc thì ma túy có nguồn gốc tự nhiên hay </w:t>
      </w:r>
    </w:p>
    <w:p w:rsidR="00C024D2" w:rsidRPr="00C024D2" w:rsidRDefault="00C024D2" w:rsidP="00C024D2">
      <w:pPr>
        <w:rPr>
          <w:b/>
          <w:color w:val="000000" w:themeColor="text1"/>
        </w:rPr>
      </w:pPr>
      <w:r w:rsidRPr="00C024D2">
        <w:rPr>
          <w:b/>
          <w:color w:val="000000" w:themeColor="text1"/>
        </w:rPr>
        <w:t>tổng hợp khi xâm nhập vào cơ thể có tác dụng ra sao?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a. Làm thay đổi ý thức và trí tuệ, làm cho con người lệ thuộc vào nó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b. Có tác dụng giảm đau, chống béo phì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c. Có tác dụng giảm béo, ổn định cơ thể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d. Làm ổn định tinh thần, tư tưởng, chống nghiện</w:t>
      </w:r>
    </w:p>
    <w:p w:rsidR="00C024D2" w:rsidRPr="00C024D2" w:rsidRDefault="00C024D2" w:rsidP="00C024D2">
      <w:pPr>
        <w:rPr>
          <w:b/>
          <w:color w:val="000000" w:themeColor="text1"/>
        </w:rPr>
      </w:pPr>
      <w:r w:rsidRPr="00C024D2">
        <w:rPr>
          <w:b/>
          <w:color w:val="000000" w:themeColor="text1"/>
        </w:rPr>
        <w:t>4. Chất nào sau đây được gọi là chất ma túy?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a. Nhựa thuốc phiện, nhựa cần sa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b. Nhựa cây Morphine, nhựa cây thuốc lá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c. Chất nicotin của thuốc lá, thuốc lào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d. Các loại thuốc giảm đau, hạ nhiệt</w:t>
      </w:r>
    </w:p>
    <w:p w:rsidR="00C024D2" w:rsidRPr="00C024D2" w:rsidRDefault="00C024D2" w:rsidP="00C024D2">
      <w:pPr>
        <w:rPr>
          <w:b/>
          <w:color w:val="000000" w:themeColor="text1"/>
        </w:rPr>
      </w:pPr>
      <w:r w:rsidRPr="00C024D2">
        <w:rPr>
          <w:b/>
          <w:color w:val="000000" w:themeColor="text1"/>
        </w:rPr>
        <w:t>5. Chất nào sau đây được gọi là chất ma túy?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a. Cao côca, lá, hoa, quả cây cần sa, côca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b. Cao lá, hoa, quả cây thuốc lá, côca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c. Bột lấy từ quả, lá cây Morphine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 xml:space="preserve">d. Bột lấy từ rễ, hoa cây Morphine </w:t>
      </w:r>
    </w:p>
    <w:p w:rsidR="00C024D2" w:rsidRPr="00C024D2" w:rsidRDefault="00C024D2" w:rsidP="00C024D2">
      <w:pPr>
        <w:rPr>
          <w:b/>
          <w:color w:val="000000" w:themeColor="text1"/>
        </w:rPr>
      </w:pPr>
      <w:r w:rsidRPr="00C024D2">
        <w:rPr>
          <w:b/>
          <w:color w:val="000000" w:themeColor="text1"/>
        </w:rPr>
        <w:t>6. Loại hoa quả nào sau đây được gọi là chất ma túy?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a. Quả thuốc phiện tươi hoặc khô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b. Quả Morphine tươi hoặc sấy khô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c. Lá cây thuốc lá tươi hoặc khô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d. Lá cây Morphine tươi hoặc sấy khô</w:t>
      </w:r>
    </w:p>
    <w:p w:rsidR="00C024D2" w:rsidRPr="00C024D2" w:rsidRDefault="00C024D2" w:rsidP="00C024D2">
      <w:pPr>
        <w:rPr>
          <w:b/>
          <w:color w:val="000000" w:themeColor="text1"/>
        </w:rPr>
      </w:pPr>
      <w:r w:rsidRPr="00C024D2">
        <w:rPr>
          <w:b/>
          <w:color w:val="000000" w:themeColor="text1"/>
        </w:rPr>
        <w:lastRenderedPageBreak/>
        <w:t>7. Chất nào sau đây được gọi là chất ma túy?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a. Heroine, côcaine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b. Chất làm hạ nhiệt cơ thể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c. Chất làm giảm đau đầu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d. Chất kích thích thần kinh</w:t>
      </w:r>
    </w:p>
    <w:p w:rsidR="00C024D2" w:rsidRPr="00C024D2" w:rsidRDefault="00C024D2" w:rsidP="00C024D2">
      <w:pPr>
        <w:rPr>
          <w:b/>
          <w:color w:val="000000" w:themeColor="text1"/>
        </w:rPr>
      </w:pPr>
      <w:r w:rsidRPr="00C024D2">
        <w:rPr>
          <w:b/>
          <w:color w:val="000000" w:themeColor="text1"/>
        </w:rPr>
        <w:t xml:space="preserve">8. Khái niệm về chất ma túy trong Luật phòng chống ma túy được quy định </w:t>
      </w:r>
    </w:p>
    <w:p w:rsidR="00C024D2" w:rsidRPr="00C024D2" w:rsidRDefault="00C024D2" w:rsidP="00C024D2">
      <w:pPr>
        <w:rPr>
          <w:b/>
          <w:color w:val="000000" w:themeColor="text1"/>
        </w:rPr>
      </w:pPr>
      <w:r w:rsidRPr="00C024D2">
        <w:rPr>
          <w:b/>
          <w:color w:val="000000" w:themeColor="text1"/>
        </w:rPr>
        <w:t>trong danh mục do Chính phủ ban hành là chất gì?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 xml:space="preserve">a. Là chất gây nghiện, chất hướng thần 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 xml:space="preserve">b. Chất kích thích, khi dùng nhiều thần kinh sẽ bị tê liệt 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c. Tất cả các chất nào mà khi dùng sẽ bị say như say rượu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 xml:space="preserve">d. Chất gây tâm lí hoang mang, ảo tưởng, khi dùng sẽ nghiện </w:t>
      </w:r>
    </w:p>
    <w:p w:rsidR="00C024D2" w:rsidRPr="00C024D2" w:rsidRDefault="00C024D2" w:rsidP="00C024D2">
      <w:pPr>
        <w:rPr>
          <w:b/>
          <w:color w:val="000000" w:themeColor="text1"/>
        </w:rPr>
      </w:pPr>
      <w:r w:rsidRPr="00C024D2">
        <w:rPr>
          <w:b/>
          <w:color w:val="000000" w:themeColor="text1"/>
        </w:rPr>
        <w:t xml:space="preserve">9. Khái niệm về chất ma túy trong Luật phòng chống ma túy được quy định </w:t>
      </w:r>
    </w:p>
    <w:p w:rsidR="00C024D2" w:rsidRPr="00C024D2" w:rsidRDefault="00C024D2" w:rsidP="00C024D2">
      <w:pPr>
        <w:rPr>
          <w:b/>
          <w:color w:val="000000" w:themeColor="text1"/>
        </w:rPr>
      </w:pPr>
      <w:r w:rsidRPr="00C024D2">
        <w:rPr>
          <w:b/>
          <w:color w:val="000000" w:themeColor="text1"/>
        </w:rPr>
        <w:t>trong danh mục do Chính phủ ban hành là chất gì?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a. Là chất kích thích, ức chế thần kinh, dễ gây tình trạng nghiện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b. Là chất hóa học là tê liệt thần kinh, dễ gây tình trạng ngất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c. Là chất giảm đau cơ thể, dễ gây nghiện và say thuốc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d. Là chất giảm phản xạ thần kinh, gây tình trạng nghiện</w:t>
      </w:r>
    </w:p>
    <w:p w:rsidR="00C024D2" w:rsidRPr="00C024D2" w:rsidRDefault="00C024D2" w:rsidP="00C024D2">
      <w:pPr>
        <w:rPr>
          <w:b/>
          <w:color w:val="000000" w:themeColor="text1"/>
        </w:rPr>
      </w:pPr>
      <w:r w:rsidRPr="00C024D2">
        <w:rPr>
          <w:b/>
          <w:color w:val="000000" w:themeColor="text1"/>
        </w:rPr>
        <w:t xml:space="preserve">10.Khái niệm về chất ma túy trong Luật phòng chống ma túy được quy định </w:t>
      </w:r>
    </w:p>
    <w:p w:rsidR="00C024D2" w:rsidRPr="00C024D2" w:rsidRDefault="00C024D2" w:rsidP="00C024D2">
      <w:pPr>
        <w:rPr>
          <w:b/>
          <w:color w:val="000000" w:themeColor="text1"/>
        </w:rPr>
      </w:pPr>
      <w:r w:rsidRPr="00C024D2">
        <w:rPr>
          <w:b/>
          <w:color w:val="000000" w:themeColor="text1"/>
        </w:rPr>
        <w:t>trong danh mục do Chính phủ ban hành là chất gì?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 xml:space="preserve">a. Là chất kích thích, ức chế thần kinh hoặc gây ảo giác, nếu sử dụng nhiều 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lần có thể dẫn tới tình trạng nghiện</w:t>
      </w:r>
      <w:bookmarkStart w:id="0" w:name="_GoBack"/>
      <w:bookmarkEnd w:id="0"/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b. Là chất kích thích, sử dụng nhiều lần có thể dẫn tới tình trạng nghiện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 xml:space="preserve">c. Là chất gây bệnh tâm thần, nếu sử dụng một lần có thể dẫn tới tình trạng 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nghiện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 xml:space="preserve">d. Là chất gây bệnh tâm thần, nếu sử dụng một vài lần có thể dẫn tới tình </w:t>
      </w:r>
    </w:p>
    <w:p w:rsidR="00C024D2" w:rsidRPr="00C024D2" w:rsidRDefault="00C024D2" w:rsidP="00C024D2">
      <w:pPr>
        <w:rPr>
          <w:color w:val="000000" w:themeColor="text1"/>
        </w:rPr>
      </w:pPr>
      <w:r w:rsidRPr="00C024D2">
        <w:rPr>
          <w:color w:val="000000" w:themeColor="text1"/>
        </w:rPr>
        <w:t>trạng nghiện hoặc bệnh tâm thần</w:t>
      </w:r>
    </w:p>
    <w:sectPr w:rsidR="00C024D2" w:rsidRPr="00C02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D2"/>
    <w:rsid w:val="0051351A"/>
    <w:rsid w:val="00C024D2"/>
    <w:rsid w:val="00E8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2059"/>
  <w15:chartTrackingRefBased/>
  <w15:docId w15:val="{A622E09F-54F9-4E14-84F5-567C59C6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cang van</dc:creator>
  <cp:keywords/>
  <dc:description/>
  <cp:lastModifiedBy>cang van</cp:lastModifiedBy>
  <cp:revision>1</cp:revision>
  <dcterms:created xsi:type="dcterms:W3CDTF">2021-12-05T13:44:00Z</dcterms:created>
  <dcterms:modified xsi:type="dcterms:W3CDTF">2021-12-05T14:20:00Z</dcterms:modified>
</cp:coreProperties>
</file>